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Указ № 119</w:t>
        <w:br/>
        <w:t>от 07 сентября 2015 г.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24242"/>
          <w:sz w:val="24"/>
          <w:szCs w:val="24"/>
          <w:lang w:eastAsia="ru-RU"/>
        </w:rPr>
        <w:t>Об объявлении в Чувашской Республике 2016 года Годом человека труда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В целях обеспечения устойчивого развития Чувашской Республики в современных экономических условиях, формирования в обществе уважительного отношения к труду и человеку труда, создания благоприятных конкурентных условий для трудовой деятельности п о с т а н о в л я ю: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1. Объявить в Чувашской Республике 2016 год Годом человека труда.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2. Кабинету Министров Чувашской Республики: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образовать организационный комитет по проведению в Чувашской Республике в 2016 году Года человека труда и утвердить его состав;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разработать и утвердить план основных мероприятий по проведению в Чувашской Республике в 2016 году Года человека труда, направленных на популяризацию рабочих профессий, привлечение молодежи в отрасли реального сектора экономики и социальную сферу, развитие предпринимательства, внедрение новаторства и творчества в трудовую деятельность, рост производительности труда.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3. Рекомендовать: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органам местного самоуправления, организациям независимо от их организационно-правовых форм и форм собственности принять активное участие в мероприятиях, проводимых в рамках Года человека труда;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средствам массовой информации систематически освещать мероприятия, реализуемые в рамках Года человека труда.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4. Настоящий Указ вступает в силу со дня его подписания.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 xml:space="preserve">Временно исполняющий 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обязанности Главы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4"/>
          <w:szCs w:val="24"/>
          <w:lang w:eastAsia="ru-RU"/>
        </w:rPr>
        <w:t>Чувашской Республики – М.Игнатьев</w:t>
      </w:r>
    </w:p>
    <w:p>
      <w:pPr>
        <w:pStyle w:val="Normal"/>
        <w:rPr/>
      </w:pPr>
      <w:r>
        <w:rPr/>
      </w:r>
    </w:p>
    <w:p>
      <w:pPr>
        <w:pStyle w:val="Normal"/>
        <w:pageBreakBefore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850" w:right="0" w:firstLine="141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13d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53190d"/>
    <w:basedOn w:val="DefaultParagraphFont"/>
    <w:rPr>
      <w:b/>
      <w:bCs/>
    </w:rPr>
  </w:style>
  <w:style w:type="character" w:styleId="Style14">
    <w:name w:val="Выделение"/>
    <w:uiPriority w:val="20"/>
    <w:qFormat/>
    <w:rsid w:val="0053190d"/>
    <w:basedOn w:val="DefaultParagraphFont"/>
    <w:rPr>
      <w:i/>
      <w:iCs/>
    </w:rPr>
  </w:style>
  <w:style w:type="character" w:styleId="Style15" w:customStyle="1">
    <w:name w:val="Текст выноски Знак"/>
    <w:uiPriority w:val="99"/>
    <w:semiHidden/>
    <w:link w:val="a6"/>
    <w:rsid w:val="0053190d"/>
    <w:basedOn w:val="DefaultParagraphFont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e9350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7"/>
    <w:rsid w:val="0053190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2016-01-12T06:55:00Z</dcterms:created>
  <dc:creator>Admin</dc:creator>
  <dc:language>ru-RU</dc:language>
  <cp:lastModifiedBy>Admin</cp:lastModifiedBy>
  <cp:lastPrinted>2016-01-12T07:35:00Z</cp:lastPrinted>
  <dcterms:modified xsi:type="dcterms:W3CDTF">2016-01-12T07:36:00Z</dcterms:modified>
  <cp:revision>3</cp:revision>
</cp:coreProperties>
</file>