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C" w:rsidRPr="00FB7DF0" w:rsidRDefault="0076631C" w:rsidP="0076631C">
      <w:pPr>
        <w:pStyle w:val="21"/>
        <w:shd w:val="clear" w:color="auto" w:fill="auto"/>
        <w:spacing w:line="276" w:lineRule="auto"/>
        <w:jc w:val="center"/>
        <w:rPr>
          <w:b w:val="0"/>
          <w:sz w:val="24"/>
          <w:szCs w:val="24"/>
        </w:rPr>
      </w:pPr>
      <w:r w:rsidRPr="00FB7DF0">
        <w:rPr>
          <w:rStyle w:val="2"/>
          <w:b/>
          <w:color w:val="000000"/>
          <w:sz w:val="24"/>
          <w:szCs w:val="24"/>
        </w:rPr>
        <w:t>Сбор информации о студентах академической группы</w:t>
      </w:r>
    </w:p>
    <w:p w:rsidR="0076631C" w:rsidRPr="0076631C" w:rsidRDefault="0076631C" w:rsidP="0076631C">
      <w:pPr>
        <w:pStyle w:val="a4"/>
        <w:shd w:val="clear" w:color="auto" w:fill="auto"/>
        <w:spacing w:line="276" w:lineRule="auto"/>
        <w:ind w:firstLine="280"/>
        <w:jc w:val="left"/>
        <w:rPr>
          <w:rStyle w:val="a3"/>
          <w:sz w:val="24"/>
          <w:szCs w:val="24"/>
        </w:rPr>
      </w:pPr>
    </w:p>
    <w:p w:rsidR="0076631C" w:rsidRP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rStyle w:val="a3"/>
          <w:sz w:val="24"/>
          <w:szCs w:val="24"/>
        </w:rPr>
      </w:pPr>
      <w:r w:rsidRPr="0076631C">
        <w:rPr>
          <w:rStyle w:val="a3"/>
          <w:sz w:val="24"/>
          <w:szCs w:val="24"/>
        </w:rPr>
        <w:t>Предложенные ниже формы таблиц позволят Вам получить более конкретные и полные сведения о студентах вашей группы.</w:t>
      </w:r>
    </w:p>
    <w:p w:rsidR="0076631C" w:rsidRP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sz w:val="24"/>
          <w:szCs w:val="24"/>
        </w:rPr>
      </w:pPr>
    </w:p>
    <w:p w:rsid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Творческий потенциал группы</w:t>
      </w:r>
    </w:p>
    <w:p w:rsid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2200"/>
        <w:gridCol w:w="1367"/>
        <w:gridCol w:w="1367"/>
        <w:gridCol w:w="1367"/>
        <w:gridCol w:w="1368"/>
        <w:gridCol w:w="1368"/>
      </w:tblGrid>
      <w:tr w:rsidR="0076631C" w:rsidTr="0076631C">
        <w:trPr>
          <w:cantSplit/>
          <w:trHeight w:val="2160"/>
        </w:trPr>
        <w:tc>
          <w:tcPr>
            <w:tcW w:w="534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367" w:type="dxa"/>
            <w:textDirection w:val="btLr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направление</w:t>
            </w:r>
          </w:p>
        </w:tc>
        <w:tc>
          <w:tcPr>
            <w:tcW w:w="1367" w:type="dxa"/>
            <w:textDirection w:val="btLr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Организаторское направление</w:t>
            </w:r>
          </w:p>
        </w:tc>
        <w:tc>
          <w:tcPr>
            <w:tcW w:w="1367" w:type="dxa"/>
            <w:textDirection w:val="btLr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Прикладное творчество</w:t>
            </w:r>
          </w:p>
        </w:tc>
        <w:tc>
          <w:tcPr>
            <w:tcW w:w="1368" w:type="dxa"/>
            <w:textDirection w:val="btLr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деятельность</w:t>
            </w:r>
          </w:p>
        </w:tc>
        <w:tc>
          <w:tcPr>
            <w:tcW w:w="1368" w:type="dxa"/>
            <w:textDirection w:val="btLr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Танцевальное направление</w:t>
            </w:r>
          </w:p>
        </w:tc>
      </w:tr>
      <w:tr w:rsidR="0076631C" w:rsidTr="0076631C">
        <w:tc>
          <w:tcPr>
            <w:tcW w:w="534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534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76631C" w:rsidRP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  <w:r w:rsidRPr="0076631C">
        <w:rPr>
          <w:b/>
          <w:sz w:val="24"/>
          <w:szCs w:val="24"/>
        </w:rPr>
        <w:t>Студенческий совет группы</w:t>
      </w:r>
    </w:p>
    <w:p w:rsid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802"/>
        <w:gridCol w:w="4110"/>
        <w:gridCol w:w="2659"/>
      </w:tblGrid>
      <w:tr w:rsidR="0076631C" w:rsidTr="0076631C">
        <w:tc>
          <w:tcPr>
            <w:tcW w:w="2802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Сфера 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Контактный телефон</w:t>
            </w: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>Председатель ССУ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>Зам. председателя ССУ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>Руководитель комитета образования и учебно-исследовательской деятельности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 xml:space="preserve">Руководитель комитета социальной защиты </w:t>
            </w:r>
            <w:proofErr w:type="gramStart"/>
            <w:r w:rsidRPr="0076631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>Руководитель комитета физической культуры и спорта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>Руководитель комитета информации и печати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6631C" w:rsidTr="0076631C">
        <w:tc>
          <w:tcPr>
            <w:tcW w:w="2802" w:type="dxa"/>
          </w:tcPr>
          <w:p w:rsidR="0076631C" w:rsidRP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6631C">
              <w:rPr>
                <w:sz w:val="24"/>
                <w:szCs w:val="24"/>
              </w:rPr>
              <w:t>Руководитель комитета культуры и искусства</w:t>
            </w:r>
          </w:p>
        </w:tc>
        <w:tc>
          <w:tcPr>
            <w:tcW w:w="4110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6631C" w:rsidRDefault="0076631C" w:rsidP="0076631C">
            <w:pPr>
              <w:pStyle w:val="a4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76631C" w:rsidRPr="0076631C" w:rsidRDefault="0076631C" w:rsidP="0076631C">
      <w:pPr>
        <w:pStyle w:val="a4"/>
        <w:shd w:val="clear" w:color="auto" w:fill="auto"/>
        <w:spacing w:line="276" w:lineRule="auto"/>
        <w:ind w:firstLine="709"/>
        <w:rPr>
          <w:b/>
          <w:sz w:val="24"/>
          <w:szCs w:val="24"/>
        </w:rPr>
      </w:pPr>
    </w:p>
    <w:p w:rsidR="0076631C" w:rsidRPr="0076631C" w:rsidRDefault="0076631C" w:rsidP="0076631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76631C" w:rsidRPr="0076631C" w:rsidRDefault="0076631C" w:rsidP="0076631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AA0272" w:rsidRPr="0076631C" w:rsidRDefault="00AA0272" w:rsidP="007663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A0272" w:rsidRPr="0076631C" w:rsidSect="00AA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31C"/>
    <w:rsid w:val="006A0BF4"/>
    <w:rsid w:val="0076631C"/>
    <w:rsid w:val="00AA0272"/>
    <w:rsid w:val="00FB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6631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7663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76631C"/>
    <w:pPr>
      <w:shd w:val="clear" w:color="auto" w:fill="FFFFFF"/>
      <w:spacing w:line="322" w:lineRule="exact"/>
      <w:ind w:hanging="38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6631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10"/>
    <w:rsid w:val="0076631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"/>
    <w:basedOn w:val="a3"/>
    <w:rsid w:val="0076631C"/>
    <w:rPr>
      <w:sz w:val="23"/>
      <w:szCs w:val="23"/>
    </w:rPr>
  </w:style>
  <w:style w:type="character" w:customStyle="1" w:styleId="a6">
    <w:name w:val="Подпись к таблице"/>
    <w:basedOn w:val="a5"/>
    <w:rsid w:val="0076631C"/>
    <w:rPr>
      <w:u w:val="single"/>
    </w:rPr>
  </w:style>
  <w:style w:type="character" w:customStyle="1" w:styleId="11pt">
    <w:name w:val="Основной текст + 11 pt"/>
    <w:aliases w:val="Полужирный"/>
    <w:basedOn w:val="a3"/>
    <w:rsid w:val="0076631C"/>
    <w:rPr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rsid w:val="0076631C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Подпись к таблице1"/>
    <w:basedOn w:val="a"/>
    <w:link w:val="a5"/>
    <w:rsid w:val="0076631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7">
    <w:name w:val="Table Grid"/>
    <w:basedOn w:val="a1"/>
    <w:uiPriority w:val="59"/>
    <w:rsid w:val="0076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2021-03-28T08:49:00Z</dcterms:created>
  <dcterms:modified xsi:type="dcterms:W3CDTF">2021-03-28T11:09:00Z</dcterms:modified>
</cp:coreProperties>
</file>